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D486E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2"/>
          <w:szCs w:val="22"/>
        </w:rPr>
      </w:pPr>
      <w:r w:rsidRPr="00A62149">
        <w:rPr>
          <w:rFonts w:ascii="Helvetica" w:hAnsi="Helvetica" w:cs="Times New Roman"/>
          <w:b/>
          <w:bCs/>
          <w:sz w:val="22"/>
          <w:szCs w:val="22"/>
        </w:rPr>
        <w:t>REGULAMIN KONKURSU NA LOGO</w:t>
      </w:r>
    </w:p>
    <w:p w14:paraId="755E85E8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</w:p>
    <w:p w14:paraId="4968D112" w14:textId="77777777" w:rsidR="00A62149" w:rsidRPr="00A62149" w:rsidRDefault="00A62149" w:rsidP="00A62149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ñò˝â˛"/>
          <w:sz w:val="22"/>
          <w:szCs w:val="22"/>
        </w:rPr>
        <w:t>Szkoły podstawowej im. Aleksandra Fredry w Odrzykoniu</w:t>
      </w:r>
    </w:p>
    <w:p w14:paraId="3A52A651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330716E5" w14:textId="464403CD" w:rsidR="00764140" w:rsidRPr="00616A64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2"/>
          <w:szCs w:val="22"/>
        </w:rPr>
      </w:pPr>
      <w:r w:rsidRPr="00616A64">
        <w:rPr>
          <w:rFonts w:ascii="Helvetica" w:hAnsi="Helvetica" w:cs="Times New Roman"/>
          <w:b/>
          <w:bCs/>
          <w:sz w:val="22"/>
          <w:szCs w:val="22"/>
        </w:rPr>
        <w:t>I. Organizator konkursu</w:t>
      </w:r>
    </w:p>
    <w:p w14:paraId="4F6B010F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48CE1240" w14:textId="0959D8E2" w:rsidR="00764140" w:rsidRPr="00A62149" w:rsidRDefault="00764140" w:rsidP="0076414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ñò˝â˛"/>
          <w:sz w:val="22"/>
          <w:szCs w:val="22"/>
        </w:rPr>
        <w:t xml:space="preserve">Organizatorem konkursu na opracowanie logo szkoły jest Dyrektor </w:t>
      </w:r>
      <w:r w:rsidRPr="00A62149">
        <w:rPr>
          <w:rFonts w:ascii="Helvetica" w:hAnsi="Helvetica" w:cs="ñò˝â˛"/>
          <w:sz w:val="22"/>
          <w:szCs w:val="22"/>
        </w:rPr>
        <w:t>Szkoły Podstawowej im. Aleksandra Fredry w Odrzykoniu</w:t>
      </w:r>
    </w:p>
    <w:p w14:paraId="43114A3D" w14:textId="77777777" w:rsidR="00764140" w:rsidRPr="00A62149" w:rsidRDefault="00764140" w:rsidP="00764140">
      <w:pPr>
        <w:autoSpaceDE w:val="0"/>
        <w:autoSpaceDN w:val="0"/>
        <w:adjustRightInd w:val="0"/>
        <w:ind w:left="360"/>
        <w:rPr>
          <w:rFonts w:ascii="Helvetica" w:hAnsi="Helvetica" w:cs="ñò˝â˛"/>
          <w:sz w:val="22"/>
          <w:szCs w:val="22"/>
        </w:rPr>
      </w:pPr>
    </w:p>
    <w:p w14:paraId="5AC9A668" w14:textId="5714820D" w:rsidR="00764140" w:rsidRPr="00616A64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2"/>
          <w:szCs w:val="22"/>
        </w:rPr>
      </w:pPr>
      <w:r w:rsidRPr="00616A64">
        <w:rPr>
          <w:rFonts w:ascii="Helvetica" w:hAnsi="Helvetica" w:cs="Times New Roman"/>
          <w:b/>
          <w:bCs/>
          <w:sz w:val="22"/>
          <w:szCs w:val="22"/>
        </w:rPr>
        <w:t>II. Cel i przedmiot konkursu</w:t>
      </w:r>
    </w:p>
    <w:p w14:paraId="11803170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3385D860" w14:textId="1BFD7DDF" w:rsidR="00764140" w:rsidRPr="00A62149" w:rsidRDefault="00764140" w:rsidP="0076414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ñò˝â˛"/>
          <w:sz w:val="22"/>
          <w:szCs w:val="22"/>
        </w:rPr>
        <w:t xml:space="preserve">Celem konkursu jest wyłonienie najlepszego graficznego symbolu (logo) dla </w:t>
      </w:r>
      <w:r w:rsidRPr="00A62149">
        <w:rPr>
          <w:rFonts w:ascii="Helvetica" w:hAnsi="Helvetica" w:cs="ñò˝â˛"/>
          <w:sz w:val="22"/>
          <w:szCs w:val="22"/>
        </w:rPr>
        <w:t>Szkoły podstawowej im. Aleksandra Fredry w Odrzykoniu</w:t>
      </w:r>
    </w:p>
    <w:p w14:paraId="4DCF124A" w14:textId="77777777" w:rsidR="00764140" w:rsidRPr="00A62149" w:rsidRDefault="00764140" w:rsidP="00764140">
      <w:pPr>
        <w:autoSpaceDE w:val="0"/>
        <w:autoSpaceDN w:val="0"/>
        <w:adjustRightInd w:val="0"/>
        <w:ind w:left="360"/>
        <w:rPr>
          <w:rFonts w:ascii="Helvetica" w:hAnsi="Helvetica" w:cs="ñò˝â˛"/>
          <w:sz w:val="22"/>
          <w:szCs w:val="22"/>
        </w:rPr>
      </w:pPr>
    </w:p>
    <w:p w14:paraId="30CAB803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2. </w:t>
      </w:r>
      <w:r w:rsidRPr="00A62149">
        <w:rPr>
          <w:rFonts w:ascii="Helvetica" w:hAnsi="Helvetica" w:cs="ñò˝â˛"/>
          <w:sz w:val="22"/>
          <w:szCs w:val="22"/>
        </w:rPr>
        <w:t>Logo wykorzystywane będzie przez szkołę do celów identyfikacyjnych, reklamowych,</w:t>
      </w:r>
    </w:p>
    <w:p w14:paraId="6C021C76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>korespondencyjnych, promocyjnych, itp.</w:t>
      </w:r>
    </w:p>
    <w:p w14:paraId="35B0E8FC" w14:textId="58BED25F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280ABEC0" w14:textId="58FD7C8C" w:rsidR="00764140" w:rsidRPr="00A62149" w:rsidRDefault="00764140" w:rsidP="00764140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 Konkurs trwa od </w:t>
      </w:r>
      <w:r w:rsidRPr="00A62149">
        <w:rPr>
          <w:rFonts w:ascii="Helvetica" w:hAnsi="Helvetica" w:cs="Times New Roman"/>
          <w:sz w:val="22"/>
          <w:szCs w:val="22"/>
        </w:rPr>
        <w:t>19.04.2021</w:t>
      </w:r>
      <w:r w:rsidRPr="00A62149">
        <w:rPr>
          <w:rFonts w:ascii="Helvetica" w:hAnsi="Helvetica" w:cs="Times New Roman"/>
          <w:sz w:val="22"/>
          <w:szCs w:val="22"/>
        </w:rPr>
        <w:t xml:space="preserve">. do </w:t>
      </w:r>
      <w:r w:rsidRPr="00A62149">
        <w:rPr>
          <w:rFonts w:ascii="Helvetica" w:hAnsi="Helvetica" w:cs="Times New Roman"/>
          <w:sz w:val="22"/>
          <w:szCs w:val="22"/>
        </w:rPr>
        <w:t>31.05.2021</w:t>
      </w:r>
    </w:p>
    <w:p w14:paraId="3F44842C" w14:textId="10C4DB5A" w:rsidR="00764140" w:rsidRPr="00616A64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br/>
      </w:r>
      <w:r w:rsidRPr="00616A64">
        <w:rPr>
          <w:rFonts w:ascii="Helvetica" w:hAnsi="Helvetica" w:cs="Times New Roman"/>
          <w:b/>
          <w:bCs/>
          <w:sz w:val="22"/>
          <w:szCs w:val="22"/>
        </w:rPr>
        <w:t>III.</w:t>
      </w:r>
      <w:r w:rsidRPr="00616A64">
        <w:rPr>
          <w:rFonts w:ascii="Helvetica" w:hAnsi="Helvetica" w:cs="Times New Roman"/>
          <w:b/>
          <w:bCs/>
          <w:sz w:val="22"/>
          <w:szCs w:val="22"/>
        </w:rPr>
        <w:t xml:space="preserve"> Warunki uczestnictwa w konkursie</w:t>
      </w:r>
    </w:p>
    <w:p w14:paraId="1DCEF5AD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428F5D35" w14:textId="34B3371F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1. </w:t>
      </w:r>
      <w:r w:rsidRPr="00A62149">
        <w:rPr>
          <w:rFonts w:ascii="Helvetica" w:hAnsi="Helvetica" w:cs="ñò˝â˛"/>
          <w:sz w:val="22"/>
          <w:szCs w:val="22"/>
        </w:rPr>
        <w:t>W konkursie mogą brać udział wszyscy uczniowie naszej szkoły, nauczyciele i pracownicy</w:t>
      </w:r>
      <w:r w:rsidRPr="00A62149">
        <w:rPr>
          <w:rFonts w:ascii="Helvetica" w:hAnsi="Helvetica" w:cs="ñò˝â˛"/>
          <w:sz w:val="22"/>
          <w:szCs w:val="22"/>
        </w:rPr>
        <w:t>.</w:t>
      </w:r>
    </w:p>
    <w:p w14:paraId="0463B51F" w14:textId="4EE50968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2. </w:t>
      </w:r>
      <w:r w:rsidRPr="00A62149">
        <w:rPr>
          <w:rFonts w:ascii="Helvetica" w:hAnsi="Helvetica" w:cs="ñò˝â˛"/>
          <w:sz w:val="22"/>
          <w:szCs w:val="22"/>
        </w:rPr>
        <w:t xml:space="preserve">Projekty konkursowe mogą być realizowane oraz zgłaszane do konkursu </w:t>
      </w:r>
      <w:r w:rsidRPr="00A62149">
        <w:rPr>
          <w:rFonts w:ascii="Helvetica" w:hAnsi="Helvetica" w:cs="Times New Roman"/>
          <w:sz w:val="22"/>
          <w:szCs w:val="22"/>
        </w:rPr>
        <w:t>indywidualnie</w:t>
      </w:r>
      <w:r w:rsidRPr="00A62149">
        <w:rPr>
          <w:rFonts w:ascii="Helvetica" w:hAnsi="Helvetica" w:cs="Times New Roman"/>
          <w:sz w:val="22"/>
          <w:szCs w:val="22"/>
        </w:rPr>
        <w:t>.</w:t>
      </w:r>
    </w:p>
    <w:p w14:paraId="00280968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3. </w:t>
      </w:r>
      <w:r w:rsidRPr="00A62149">
        <w:rPr>
          <w:rFonts w:ascii="Helvetica" w:hAnsi="Helvetica" w:cs="ñò˝â˛"/>
          <w:sz w:val="22"/>
          <w:szCs w:val="22"/>
        </w:rPr>
        <w:t>Prace konkursowe należy składać zgodnie z wymaganiami zawartymi w regulaminie.</w:t>
      </w:r>
    </w:p>
    <w:p w14:paraId="1AFD9587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4. </w:t>
      </w:r>
      <w:r w:rsidRPr="00A62149">
        <w:rPr>
          <w:rFonts w:ascii="Helvetica" w:hAnsi="Helvetica" w:cs="ñò˝â˛"/>
          <w:sz w:val="22"/>
          <w:szCs w:val="22"/>
        </w:rPr>
        <w:t>Uczestnik jest zobowiązany przedstawić autorski projekt.</w:t>
      </w:r>
    </w:p>
    <w:p w14:paraId="0D5E1F1C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5. </w:t>
      </w:r>
      <w:r w:rsidRPr="00A62149">
        <w:rPr>
          <w:rFonts w:ascii="Helvetica" w:hAnsi="Helvetica" w:cs="ñò˝â˛"/>
          <w:sz w:val="22"/>
          <w:szCs w:val="22"/>
        </w:rPr>
        <w:t>Uczestnictwo w konkursie jest jednoznaczne ze zrzeczeniem się praw autorski</w:t>
      </w:r>
      <w:r w:rsidRPr="00A62149">
        <w:rPr>
          <w:rFonts w:ascii="Helvetica" w:hAnsi="Helvetica" w:cs="Times New Roman"/>
          <w:sz w:val="22"/>
          <w:szCs w:val="22"/>
        </w:rPr>
        <w:t>ch na rzecz</w:t>
      </w:r>
    </w:p>
    <w:p w14:paraId="4E6DBC75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ñò˝â˛"/>
          <w:sz w:val="22"/>
          <w:szCs w:val="22"/>
        </w:rPr>
        <w:t>Szkoły podstawowej im. Aleksandra Fredry w Odrzykoniu</w:t>
      </w:r>
    </w:p>
    <w:p w14:paraId="0EBCDDBB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6. </w:t>
      </w:r>
      <w:r w:rsidRPr="00A62149">
        <w:rPr>
          <w:rFonts w:ascii="Helvetica" w:hAnsi="Helvetica" w:cs="ñò˝â˛"/>
          <w:sz w:val="22"/>
          <w:szCs w:val="22"/>
        </w:rPr>
        <w:t>Uczestnictwo w konkursie jest równoznaczne z akceptacją warunków konkursu.</w:t>
      </w:r>
    </w:p>
    <w:p w14:paraId="7E930674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7. </w:t>
      </w:r>
      <w:r w:rsidRPr="00A62149">
        <w:rPr>
          <w:rFonts w:ascii="Helvetica" w:hAnsi="Helvetica" w:cs="ñò˝â˛"/>
          <w:sz w:val="22"/>
          <w:szCs w:val="22"/>
        </w:rPr>
        <w:t>Konkurs można zawiesić, zakończyć lub zmienić jego zasady w każdym czasie, po</w:t>
      </w:r>
    </w:p>
    <w:p w14:paraId="696B80D5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uprzednim podaniu tego faktu </w:t>
      </w:r>
      <w:r w:rsidRPr="00A62149">
        <w:rPr>
          <w:rFonts w:ascii="Helvetica" w:hAnsi="Helvetica" w:cs="ñò˝â˛"/>
          <w:sz w:val="22"/>
          <w:szCs w:val="22"/>
        </w:rPr>
        <w:t>do wiadomości publicznej, z zastrzeżeniem, że zmiana zasad</w:t>
      </w:r>
    </w:p>
    <w:p w14:paraId="5C3A4C69" w14:textId="43249D11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ñò˝â˛"/>
          <w:sz w:val="22"/>
          <w:szCs w:val="22"/>
        </w:rPr>
        <w:t>k</w:t>
      </w:r>
      <w:r w:rsidRPr="00A62149">
        <w:rPr>
          <w:rFonts w:ascii="Helvetica" w:hAnsi="Helvetica" w:cs="ñò˝â˛"/>
          <w:sz w:val="22"/>
          <w:szCs w:val="22"/>
        </w:rPr>
        <w:t>onkursu w żadnym stopniu nie wpłynie na pogorszenie warunków uczestnictwa</w:t>
      </w:r>
    </w:p>
    <w:p w14:paraId="43923A9A" w14:textId="18780066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w </w:t>
      </w:r>
      <w:r w:rsidRPr="00A62149">
        <w:rPr>
          <w:rFonts w:ascii="Helvetica" w:hAnsi="Helvetica" w:cs="Times New Roman"/>
          <w:sz w:val="22"/>
          <w:szCs w:val="22"/>
        </w:rPr>
        <w:t>k</w:t>
      </w:r>
      <w:r w:rsidRPr="00A62149">
        <w:rPr>
          <w:rFonts w:ascii="Helvetica" w:hAnsi="Helvetica" w:cs="Times New Roman"/>
          <w:sz w:val="22"/>
          <w:szCs w:val="22"/>
        </w:rPr>
        <w:t>onkursie.</w:t>
      </w:r>
    </w:p>
    <w:p w14:paraId="74A4287C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5BDEF358" w14:textId="1A882946" w:rsidR="00764140" w:rsidRPr="00616A64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2"/>
          <w:szCs w:val="22"/>
        </w:rPr>
      </w:pPr>
      <w:r w:rsidRPr="00616A64">
        <w:rPr>
          <w:rFonts w:ascii="Helvetica" w:hAnsi="Helvetica" w:cs="Times New Roman"/>
          <w:b/>
          <w:bCs/>
          <w:sz w:val="22"/>
          <w:szCs w:val="22"/>
        </w:rPr>
        <w:t>IV. Forma prezentacji pracy konkursowej</w:t>
      </w:r>
    </w:p>
    <w:p w14:paraId="338EAE36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132A692A" w14:textId="629970F1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1. </w:t>
      </w:r>
      <w:r w:rsidRPr="00A62149">
        <w:rPr>
          <w:rFonts w:ascii="Helvetica" w:hAnsi="Helvetica" w:cs="ñò˝â˛"/>
          <w:sz w:val="22"/>
          <w:szCs w:val="22"/>
        </w:rPr>
        <w:t xml:space="preserve">Projekt znaku graficznego (logo) powinien nadawać się do różnorodnego </w:t>
      </w:r>
      <w:r w:rsidRPr="00A62149">
        <w:rPr>
          <w:rFonts w:ascii="Helvetica" w:hAnsi="Helvetica" w:cs="Times New Roman"/>
          <w:sz w:val="22"/>
          <w:szCs w:val="22"/>
        </w:rPr>
        <w:t>wykorzystania:</w:t>
      </w:r>
    </w:p>
    <w:p w14:paraId="5D111CD7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>reklama, Internet, pisma, ulotki.</w:t>
      </w:r>
    </w:p>
    <w:p w14:paraId="2D0E7271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748C40DD" w14:textId="03BE0D3C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2. </w:t>
      </w:r>
      <w:r w:rsidRPr="00A62149">
        <w:rPr>
          <w:rFonts w:ascii="Helvetica" w:hAnsi="Helvetica" w:cs="ñò˝â˛"/>
          <w:sz w:val="22"/>
          <w:szCs w:val="22"/>
        </w:rPr>
        <w:t xml:space="preserve">Prace można wykonać </w:t>
      </w:r>
      <w:r w:rsidRPr="00A62149">
        <w:rPr>
          <w:rFonts w:ascii="Helvetica" w:hAnsi="Helvetica" w:cs="ñò˝â˛"/>
          <w:sz w:val="22"/>
          <w:szCs w:val="22"/>
        </w:rPr>
        <w:t xml:space="preserve">WYŁĄCZNIE </w:t>
      </w:r>
      <w:r w:rsidRPr="00A62149">
        <w:rPr>
          <w:rFonts w:ascii="Helvetica" w:hAnsi="Helvetica" w:cs="ñò˝â˛"/>
          <w:sz w:val="22"/>
          <w:szCs w:val="22"/>
        </w:rPr>
        <w:t>korzystając z technik komputerowych.</w:t>
      </w:r>
    </w:p>
    <w:p w14:paraId="76D0C1EA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43A1598B" w14:textId="1E492302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3. </w:t>
      </w:r>
      <w:r w:rsidRPr="00A62149">
        <w:rPr>
          <w:rFonts w:ascii="Helvetica" w:hAnsi="Helvetica" w:cs="ñò˝â˛"/>
          <w:sz w:val="22"/>
          <w:szCs w:val="22"/>
        </w:rPr>
        <w:t>Projekty konkursowe muszą spełniać następujące warunki:</w:t>
      </w:r>
    </w:p>
    <w:p w14:paraId="0416EF25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1FF4FBB2" w14:textId="41AC2512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1. </w:t>
      </w:r>
      <w:r w:rsidRPr="00A62149">
        <w:rPr>
          <w:rFonts w:ascii="Helvetica" w:hAnsi="Helvetica" w:cs="ñò˝â˛"/>
          <w:sz w:val="22"/>
          <w:szCs w:val="22"/>
        </w:rPr>
        <w:t>Na formacie A4 należy przedstawić znak mieszczący się w polu 10 cm x 10 cm w swej</w:t>
      </w:r>
    </w:p>
    <w:p w14:paraId="1468991C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ñò˝â˛"/>
          <w:sz w:val="22"/>
          <w:szCs w:val="22"/>
        </w:rPr>
        <w:t>treści projekt nie może zawierać elementów sprzecznych z polskim prawem.</w:t>
      </w:r>
    </w:p>
    <w:p w14:paraId="1D0E83CF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0BC6788E" w14:textId="7EE11C7B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616A64">
        <w:rPr>
          <w:rFonts w:ascii="Helvetica" w:hAnsi="Helvetica" w:cs="Times New Roman"/>
          <w:b/>
          <w:bCs/>
          <w:sz w:val="22"/>
          <w:szCs w:val="22"/>
        </w:rPr>
        <w:t>a</w:t>
      </w:r>
      <w:r w:rsidRPr="00A62149">
        <w:rPr>
          <w:rFonts w:ascii="Helvetica" w:hAnsi="Helvetica" w:cs="Times New Roman"/>
          <w:sz w:val="22"/>
          <w:szCs w:val="22"/>
        </w:rPr>
        <w:t xml:space="preserve">. </w:t>
      </w:r>
      <w:r w:rsidRPr="00A62149">
        <w:rPr>
          <w:rFonts w:ascii="Helvetica" w:hAnsi="Helvetica" w:cs="ñò˝â˛"/>
          <w:sz w:val="22"/>
          <w:szCs w:val="22"/>
        </w:rPr>
        <w:t>Logo powinno charakteryzować się następującymi cechami;</w:t>
      </w:r>
    </w:p>
    <w:p w14:paraId="580B8799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i. </w:t>
      </w:r>
      <w:r w:rsidRPr="00A62149">
        <w:rPr>
          <w:rFonts w:ascii="Helvetica" w:hAnsi="Helvetica" w:cs="ñò˝â˛"/>
          <w:sz w:val="22"/>
          <w:szCs w:val="22"/>
        </w:rPr>
        <w:t>być czytelne i łatwe do zapamiętania,</w:t>
      </w:r>
    </w:p>
    <w:p w14:paraId="4D5DD245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ii. </w:t>
      </w:r>
      <w:r w:rsidRPr="00A62149">
        <w:rPr>
          <w:rFonts w:ascii="Helvetica" w:hAnsi="Helvetica" w:cs="ñò˝â˛"/>
          <w:sz w:val="22"/>
          <w:szCs w:val="22"/>
        </w:rPr>
        <w:t>być łatwo identyfikowane z naszą szkołą</w:t>
      </w:r>
    </w:p>
    <w:p w14:paraId="23588B2B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iii. </w:t>
      </w:r>
      <w:r w:rsidRPr="00A62149">
        <w:rPr>
          <w:rFonts w:ascii="Helvetica" w:hAnsi="Helvetica" w:cs="ñò˝â˛"/>
          <w:sz w:val="22"/>
          <w:szCs w:val="22"/>
        </w:rPr>
        <w:t>wzbudzać pozytywne emocje,</w:t>
      </w:r>
    </w:p>
    <w:p w14:paraId="404E39A7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16DFABE4" w14:textId="29063C6F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593B4993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1DD2174E" w14:textId="1406857A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616A64">
        <w:rPr>
          <w:rFonts w:ascii="Helvetica" w:hAnsi="Helvetica" w:cs="Times New Roman"/>
          <w:b/>
          <w:bCs/>
          <w:sz w:val="22"/>
          <w:szCs w:val="22"/>
        </w:rPr>
        <w:lastRenderedPageBreak/>
        <w:t>b</w:t>
      </w:r>
      <w:r w:rsidRPr="00A62149">
        <w:rPr>
          <w:rFonts w:ascii="Helvetica" w:hAnsi="Helvetica" w:cs="Times New Roman"/>
          <w:sz w:val="22"/>
          <w:szCs w:val="22"/>
        </w:rPr>
        <w:t xml:space="preserve">. </w:t>
      </w:r>
      <w:r w:rsidRPr="00A62149">
        <w:rPr>
          <w:rFonts w:ascii="Helvetica" w:hAnsi="Helvetica" w:cs="ñò˝â˛"/>
          <w:sz w:val="22"/>
          <w:szCs w:val="22"/>
        </w:rPr>
        <w:t>oraz składać się:</w:t>
      </w:r>
    </w:p>
    <w:p w14:paraId="1FD4DE22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>i. tylko z logotypu (stylizacji literowej)</w:t>
      </w:r>
    </w:p>
    <w:p w14:paraId="445A8D2D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ii. </w:t>
      </w:r>
      <w:r w:rsidRPr="00A62149">
        <w:rPr>
          <w:rFonts w:ascii="Helvetica" w:hAnsi="Helvetica" w:cs="ñò˝â˛"/>
          <w:sz w:val="22"/>
          <w:szCs w:val="22"/>
        </w:rPr>
        <w:t>tylko z elementu graficznego będącego symbolem</w:t>
      </w:r>
    </w:p>
    <w:p w14:paraId="60E6D47B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iii. </w:t>
      </w:r>
      <w:r w:rsidRPr="00A62149">
        <w:rPr>
          <w:rFonts w:ascii="Helvetica" w:hAnsi="Helvetica" w:cs="ñò˝â˛"/>
          <w:sz w:val="22"/>
          <w:szCs w:val="22"/>
        </w:rPr>
        <w:t>zawierać połączenie obu tych elementów.</w:t>
      </w:r>
    </w:p>
    <w:p w14:paraId="6F76ABBF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12726A6C" w14:textId="5282655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2. </w:t>
      </w:r>
      <w:r w:rsidRPr="00A62149">
        <w:rPr>
          <w:rFonts w:ascii="Helvetica" w:hAnsi="Helvetica" w:cs="ñò˝â˛"/>
          <w:sz w:val="22"/>
          <w:szCs w:val="22"/>
        </w:rPr>
        <w:t>Logo nie powinno być skomplikowane pod względem graficznym i kolorystycznym.</w:t>
      </w:r>
    </w:p>
    <w:p w14:paraId="581FE874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49CA9A76" w14:textId="36A7A2DE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3. </w:t>
      </w:r>
      <w:r w:rsidRPr="00A62149">
        <w:rPr>
          <w:rFonts w:ascii="Helvetica" w:hAnsi="Helvetica" w:cs="ñò˝â˛"/>
          <w:sz w:val="22"/>
          <w:szCs w:val="22"/>
        </w:rPr>
        <w:t>Logo ma być przygotowane w następujących formatach</w:t>
      </w:r>
      <w:r w:rsidRPr="00A62149">
        <w:rPr>
          <w:rFonts w:ascii="Helvetica" w:hAnsi="Helvetica" w:cs="ñò˝â˛"/>
          <w:sz w:val="22"/>
          <w:szCs w:val="22"/>
        </w:rPr>
        <w:t xml:space="preserve"> jpg. i </w:t>
      </w:r>
      <w:proofErr w:type="spellStart"/>
      <w:r w:rsidRPr="00A62149">
        <w:rPr>
          <w:rFonts w:ascii="Helvetica" w:hAnsi="Helvetica" w:cs="ñò˝â˛"/>
          <w:sz w:val="22"/>
          <w:szCs w:val="22"/>
        </w:rPr>
        <w:t>png</w:t>
      </w:r>
      <w:proofErr w:type="spellEnd"/>
      <w:r w:rsidRPr="00A62149">
        <w:rPr>
          <w:rFonts w:ascii="Helvetica" w:hAnsi="Helvetica" w:cs="ñò˝â˛"/>
          <w:sz w:val="22"/>
          <w:szCs w:val="22"/>
        </w:rPr>
        <w:t>.</w:t>
      </w:r>
    </w:p>
    <w:p w14:paraId="7C946B1E" w14:textId="5B2580C2" w:rsidR="00764140" w:rsidRPr="00616A64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b/>
          <w:bCs/>
          <w:sz w:val="22"/>
          <w:szCs w:val="22"/>
        </w:rPr>
      </w:pPr>
      <w:r w:rsidRPr="00A62149">
        <w:rPr>
          <w:rFonts w:ascii="Helvetica" w:hAnsi="Helvetica" w:cs="ñò˝â˛"/>
          <w:sz w:val="22"/>
          <w:szCs w:val="22"/>
        </w:rPr>
        <w:br/>
      </w:r>
      <w:r w:rsidRPr="00616A64">
        <w:rPr>
          <w:rFonts w:ascii="Helvetica" w:hAnsi="Helvetica" w:cs="ñò˝â˛"/>
          <w:b/>
          <w:bCs/>
          <w:sz w:val="22"/>
          <w:szCs w:val="22"/>
        </w:rPr>
        <w:t>V. Miejsce i termin składania prac konkursowych</w:t>
      </w:r>
    </w:p>
    <w:p w14:paraId="722AB2A6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64DE5E53" w14:textId="48C96B6B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1. </w:t>
      </w:r>
      <w:r w:rsidRPr="00A62149">
        <w:rPr>
          <w:rFonts w:ascii="Helvetica" w:hAnsi="Helvetica" w:cs="ñò˝â˛"/>
          <w:sz w:val="22"/>
          <w:szCs w:val="22"/>
        </w:rPr>
        <w:t xml:space="preserve">Prace należy </w:t>
      </w:r>
      <w:r w:rsidRPr="00A62149">
        <w:rPr>
          <w:rFonts w:ascii="Helvetica" w:hAnsi="Helvetica" w:cs="ñò˝â˛"/>
          <w:sz w:val="22"/>
          <w:szCs w:val="22"/>
        </w:rPr>
        <w:t>wysłać</w:t>
      </w:r>
      <w:r w:rsidRPr="00A62149">
        <w:rPr>
          <w:rFonts w:ascii="Helvetica" w:hAnsi="Helvetica" w:cs="ñò˝â˛"/>
          <w:sz w:val="22"/>
          <w:szCs w:val="22"/>
        </w:rPr>
        <w:t xml:space="preserve"> do dnia </w:t>
      </w:r>
      <w:r w:rsidRPr="00A62149">
        <w:rPr>
          <w:rFonts w:ascii="Helvetica" w:hAnsi="Helvetica" w:cs="ñò˝â˛"/>
          <w:sz w:val="22"/>
          <w:szCs w:val="22"/>
        </w:rPr>
        <w:t>31.05.2021</w:t>
      </w:r>
      <w:r w:rsidRPr="00A62149">
        <w:rPr>
          <w:rFonts w:ascii="Helvetica" w:hAnsi="Helvetica" w:cs="ñò˝â˛"/>
          <w:sz w:val="22"/>
          <w:szCs w:val="22"/>
        </w:rPr>
        <w:t xml:space="preserve">. </w:t>
      </w:r>
      <w:r w:rsidRPr="00A62149">
        <w:rPr>
          <w:rFonts w:ascii="Helvetica" w:hAnsi="Helvetica" w:cs="ñò˝â˛"/>
          <w:sz w:val="22"/>
          <w:szCs w:val="22"/>
        </w:rPr>
        <w:t>na adres email szkoły: gimnazjumodrzykon@poczta.fm</w:t>
      </w:r>
    </w:p>
    <w:p w14:paraId="41D57CE1" w14:textId="529DFE35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ñò˝â˛"/>
          <w:sz w:val="22"/>
          <w:szCs w:val="22"/>
        </w:rPr>
        <w:t>opisanej imieniem, nazwiskiem oraz klasą</w:t>
      </w:r>
      <w:r w:rsidRPr="00A62149">
        <w:rPr>
          <w:rFonts w:ascii="Helvetica" w:hAnsi="Helvetica" w:cs="ñò˝â˛"/>
          <w:sz w:val="22"/>
          <w:szCs w:val="22"/>
        </w:rPr>
        <w:t>,</w:t>
      </w:r>
      <w:r w:rsidRPr="00A62149">
        <w:rPr>
          <w:rFonts w:ascii="Helvetica" w:hAnsi="Helvetica" w:cs="ñò˝â˛"/>
          <w:sz w:val="22"/>
          <w:szCs w:val="22"/>
        </w:rPr>
        <w:t xml:space="preserve"> do której uczęszcza uczeń</w:t>
      </w:r>
    </w:p>
    <w:p w14:paraId="09EADED4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36249EB4" w14:textId="6B146EC8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2. Prace </w:t>
      </w:r>
      <w:r w:rsidRPr="00A62149">
        <w:rPr>
          <w:rFonts w:ascii="Helvetica" w:hAnsi="Helvetica" w:cs="ñò˝â˛"/>
          <w:sz w:val="22"/>
          <w:szCs w:val="22"/>
        </w:rPr>
        <w:t>konkursowe, nie spełniające wymagań, o których mowa w regulaminie konkursu, nie</w:t>
      </w:r>
    </w:p>
    <w:p w14:paraId="35E92680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ñò˝â˛"/>
          <w:sz w:val="22"/>
          <w:szCs w:val="22"/>
        </w:rPr>
        <w:t>będą podlegały ocenie.</w:t>
      </w:r>
    </w:p>
    <w:p w14:paraId="64ECDEE0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4C76BE70" w14:textId="12731B59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3. </w:t>
      </w:r>
      <w:r w:rsidRPr="00A62149">
        <w:rPr>
          <w:rFonts w:ascii="Helvetica" w:hAnsi="Helvetica" w:cs="ñò˝â˛"/>
          <w:sz w:val="22"/>
          <w:szCs w:val="22"/>
        </w:rPr>
        <w:t>Prace dostarczone po terminie nie będą oceniane.</w:t>
      </w:r>
    </w:p>
    <w:p w14:paraId="21941B8C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4F8C1F0F" w14:textId="6E2F2465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>4</w:t>
      </w:r>
      <w:r w:rsidRPr="00A62149">
        <w:rPr>
          <w:rFonts w:ascii="Helvetica" w:hAnsi="Helvetica" w:cs="Times New Roman"/>
          <w:sz w:val="22"/>
          <w:szCs w:val="22"/>
        </w:rPr>
        <w:t xml:space="preserve">. </w:t>
      </w:r>
      <w:r w:rsidRPr="00A62149">
        <w:rPr>
          <w:rFonts w:ascii="Helvetica" w:hAnsi="Helvetica" w:cs="ñò˝â˛"/>
          <w:sz w:val="22"/>
          <w:szCs w:val="22"/>
        </w:rPr>
        <w:t>Przekazanie prac konkursowych przez uczestników jest nieodpłatne.</w:t>
      </w:r>
    </w:p>
    <w:p w14:paraId="3B0FEC69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4D90729E" w14:textId="1985BF7D" w:rsidR="00764140" w:rsidRPr="00616A64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2"/>
          <w:szCs w:val="22"/>
        </w:rPr>
      </w:pPr>
      <w:r w:rsidRPr="00616A64">
        <w:rPr>
          <w:rFonts w:ascii="Helvetica" w:hAnsi="Helvetica" w:cs="Times New Roman"/>
          <w:b/>
          <w:bCs/>
          <w:sz w:val="22"/>
          <w:szCs w:val="22"/>
        </w:rPr>
        <w:t>VI. Kryteria oceny prac konkursowych</w:t>
      </w:r>
    </w:p>
    <w:p w14:paraId="53367D53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398A0505" w14:textId="49F1903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1. </w:t>
      </w:r>
      <w:r w:rsidRPr="00A62149">
        <w:rPr>
          <w:rFonts w:ascii="Helvetica" w:hAnsi="Helvetica" w:cs="ñò˝â˛"/>
          <w:sz w:val="22"/>
          <w:szCs w:val="22"/>
        </w:rPr>
        <w:t>Projekty oceniane będą zgodnie z następującymi kryteriami:</w:t>
      </w:r>
    </w:p>
    <w:p w14:paraId="06D0D161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7EEF60B0" w14:textId="6C72AFD8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1) </w:t>
      </w:r>
      <w:r w:rsidRPr="00A62149">
        <w:rPr>
          <w:rFonts w:ascii="Helvetica" w:hAnsi="Helvetica" w:cs="ñò˝â˛"/>
          <w:sz w:val="22"/>
          <w:szCs w:val="22"/>
        </w:rPr>
        <w:t>zgodność projektu z danymi naszej szkoły,</w:t>
      </w:r>
    </w:p>
    <w:p w14:paraId="405D31E7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2) </w:t>
      </w:r>
      <w:r w:rsidRPr="00A62149">
        <w:rPr>
          <w:rFonts w:ascii="Helvetica" w:hAnsi="Helvetica" w:cs="ñò˝â˛"/>
          <w:sz w:val="22"/>
          <w:szCs w:val="22"/>
        </w:rPr>
        <w:t>oryginalność znaku, łatwość zapamiętywania,</w:t>
      </w:r>
    </w:p>
    <w:p w14:paraId="52504F65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3) </w:t>
      </w:r>
      <w:r w:rsidRPr="00A62149">
        <w:rPr>
          <w:rFonts w:ascii="Helvetica" w:hAnsi="Helvetica" w:cs="ñò˝â˛"/>
          <w:sz w:val="22"/>
          <w:szCs w:val="22"/>
        </w:rPr>
        <w:t>czytelność i funkcjonalność projektu,</w:t>
      </w:r>
    </w:p>
    <w:p w14:paraId="6E02C5C8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>4) estetyka wykonania projektu.</w:t>
      </w:r>
    </w:p>
    <w:p w14:paraId="67F05C66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7B6A7FAA" w14:textId="6CED555A" w:rsidR="00764140" w:rsidRPr="00616A64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b/>
          <w:bCs/>
          <w:sz w:val="22"/>
          <w:szCs w:val="22"/>
        </w:rPr>
      </w:pPr>
      <w:r w:rsidRPr="00616A64">
        <w:rPr>
          <w:rFonts w:ascii="Helvetica" w:hAnsi="Helvetica" w:cs="Times New Roman"/>
          <w:b/>
          <w:bCs/>
          <w:sz w:val="22"/>
          <w:szCs w:val="22"/>
        </w:rPr>
        <w:t>VII. Ocena prac konkursowych</w:t>
      </w:r>
    </w:p>
    <w:p w14:paraId="7516020B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3FB0A042" w14:textId="13FD3CE6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1. </w:t>
      </w:r>
      <w:r w:rsidRPr="00A62149">
        <w:rPr>
          <w:rFonts w:ascii="Helvetica" w:hAnsi="Helvetica" w:cs="ñò˝â˛"/>
          <w:sz w:val="22"/>
          <w:szCs w:val="22"/>
        </w:rPr>
        <w:t>Zwycięskie prace zostaną wybrane przez Dyrektora Szkoły wraz z Komisją Konkursową.</w:t>
      </w:r>
    </w:p>
    <w:p w14:paraId="55FDAE84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</w:p>
    <w:p w14:paraId="7600D56C" w14:textId="0B1594E4" w:rsidR="00764140" w:rsidRPr="00616A64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b/>
          <w:bCs/>
          <w:sz w:val="22"/>
          <w:szCs w:val="22"/>
        </w:rPr>
      </w:pPr>
      <w:r w:rsidRPr="00616A64">
        <w:rPr>
          <w:rFonts w:ascii="Helvetica" w:hAnsi="Helvetica" w:cs="ñò˝â˛"/>
          <w:b/>
          <w:bCs/>
          <w:sz w:val="22"/>
          <w:szCs w:val="22"/>
        </w:rPr>
        <w:t>VIII. Rozstrzygnięcie konkursu</w:t>
      </w:r>
    </w:p>
    <w:p w14:paraId="44DB3828" w14:textId="77777777" w:rsidR="00A62149" w:rsidRDefault="00A62149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19087B16" w14:textId="68594C91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1. </w:t>
      </w:r>
      <w:r w:rsidRPr="00A62149">
        <w:rPr>
          <w:rFonts w:ascii="Helvetica" w:hAnsi="Helvetica" w:cs="ñò˝â˛"/>
          <w:sz w:val="22"/>
          <w:szCs w:val="22"/>
        </w:rPr>
        <w:t>W wyniku postępowania konkursowego zostanie wyłoniony zwycięzca konkursu.</w:t>
      </w:r>
    </w:p>
    <w:p w14:paraId="7566AF5D" w14:textId="001CE6EF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2. </w:t>
      </w:r>
      <w:r w:rsidRPr="00A62149">
        <w:rPr>
          <w:rFonts w:ascii="Helvetica" w:hAnsi="Helvetica" w:cs="ñò˝â˛"/>
          <w:sz w:val="22"/>
          <w:szCs w:val="22"/>
        </w:rPr>
        <w:t xml:space="preserve">Dla zwycięzców przewidziane są </w:t>
      </w:r>
      <w:r w:rsidRPr="00A62149">
        <w:rPr>
          <w:rFonts w:ascii="Helvetica" w:hAnsi="Helvetica" w:cs="Times New Roman"/>
          <w:sz w:val="22"/>
          <w:szCs w:val="22"/>
        </w:rPr>
        <w:t>atrakcyjne nagrody</w:t>
      </w:r>
      <w:r w:rsidRPr="00A62149">
        <w:rPr>
          <w:rFonts w:ascii="Helvetica" w:hAnsi="Helvetica" w:cs="Times New Roman"/>
          <w:sz w:val="22"/>
          <w:szCs w:val="22"/>
        </w:rPr>
        <w:t>.</w:t>
      </w:r>
    </w:p>
    <w:p w14:paraId="7F6281B6" w14:textId="3314D094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3. </w:t>
      </w:r>
      <w:r w:rsidRPr="00A62149">
        <w:rPr>
          <w:rFonts w:ascii="Helvetica" w:hAnsi="Helvetica" w:cs="ñò˝â˛"/>
          <w:sz w:val="22"/>
          <w:szCs w:val="22"/>
        </w:rPr>
        <w:t xml:space="preserve">Planowana data ogłoszenia wyników </w:t>
      </w:r>
      <w:r w:rsidR="00A62149" w:rsidRPr="00A62149">
        <w:rPr>
          <w:rFonts w:ascii="Helvetica" w:hAnsi="Helvetica" w:cs="ñò˝â˛"/>
          <w:sz w:val="22"/>
          <w:szCs w:val="22"/>
        </w:rPr>
        <w:t>25.06.2021</w:t>
      </w:r>
    </w:p>
    <w:p w14:paraId="011717EF" w14:textId="4BA151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 xml:space="preserve">4. </w:t>
      </w:r>
      <w:r w:rsidRPr="00A62149">
        <w:rPr>
          <w:rFonts w:ascii="Helvetica" w:hAnsi="Helvetica" w:cs="ñò˝â˛"/>
          <w:sz w:val="22"/>
          <w:szCs w:val="22"/>
        </w:rPr>
        <w:t>Wyniki zostaną zamieszczone na stronie internetowej szkoły</w:t>
      </w:r>
      <w:r w:rsidR="00A62149" w:rsidRPr="00A62149">
        <w:rPr>
          <w:rFonts w:ascii="Helvetica" w:hAnsi="Helvetica" w:cs="ñò˝â˛"/>
          <w:sz w:val="22"/>
          <w:szCs w:val="22"/>
        </w:rPr>
        <w:t>.</w:t>
      </w:r>
    </w:p>
    <w:p w14:paraId="0AB789E3" w14:textId="77777777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</w:p>
    <w:p w14:paraId="5CC5D2CF" w14:textId="122E0662" w:rsidR="00764140" w:rsidRPr="00A62149" w:rsidRDefault="00764140" w:rsidP="00764140">
      <w:pPr>
        <w:autoSpaceDE w:val="0"/>
        <w:autoSpaceDN w:val="0"/>
        <w:adjustRightInd w:val="0"/>
        <w:rPr>
          <w:rFonts w:ascii="Helvetica" w:hAnsi="Helvetica" w:cs="ñò˝â˛"/>
          <w:sz w:val="22"/>
          <w:szCs w:val="22"/>
        </w:rPr>
      </w:pPr>
      <w:r w:rsidRPr="00A62149">
        <w:rPr>
          <w:rFonts w:ascii="Helvetica" w:hAnsi="Helvetica" w:cs="Times New Roman"/>
          <w:sz w:val="22"/>
          <w:szCs w:val="22"/>
        </w:rPr>
        <w:t>Dyre</w:t>
      </w:r>
      <w:r w:rsidRPr="00A62149">
        <w:rPr>
          <w:rFonts w:ascii="Helvetica" w:hAnsi="Helvetica" w:cs="ñò˝â˛"/>
          <w:sz w:val="22"/>
          <w:szCs w:val="22"/>
        </w:rPr>
        <w:t>ktor Szkoły</w:t>
      </w:r>
    </w:p>
    <w:p w14:paraId="673D3947" w14:textId="7A30D87B" w:rsidR="00556AAB" w:rsidRPr="00A62149" w:rsidRDefault="00A62149" w:rsidP="00764140">
      <w:pPr>
        <w:rPr>
          <w:rFonts w:ascii="Helvetica" w:hAnsi="Helvetica"/>
        </w:rPr>
      </w:pPr>
      <w:r w:rsidRPr="00A62149">
        <w:rPr>
          <w:rFonts w:ascii="Helvetica" w:hAnsi="Helvetica" w:cs="Times New Roman"/>
          <w:sz w:val="22"/>
          <w:szCs w:val="22"/>
        </w:rPr>
        <w:t>Mgr Piotr Guzek</w:t>
      </w:r>
    </w:p>
    <w:sectPr w:rsidR="00556AAB" w:rsidRPr="00A62149" w:rsidSect="009B1C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ñò˝â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C7623"/>
    <w:multiLevelType w:val="hybridMultilevel"/>
    <w:tmpl w:val="5CACB232"/>
    <w:lvl w:ilvl="0" w:tplc="B7641938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25697"/>
    <w:multiLevelType w:val="hybridMultilevel"/>
    <w:tmpl w:val="6156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3808"/>
    <w:multiLevelType w:val="hybridMultilevel"/>
    <w:tmpl w:val="B4AA8548"/>
    <w:lvl w:ilvl="0" w:tplc="BD482A5A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40"/>
    <w:rsid w:val="00556AAB"/>
    <w:rsid w:val="00616A64"/>
    <w:rsid w:val="00764140"/>
    <w:rsid w:val="009B1C51"/>
    <w:rsid w:val="00A6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97767"/>
  <w15:chartTrackingRefBased/>
  <w15:docId w15:val="{589F8226-2243-8347-B5C5-171761F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Dajakaj</dc:creator>
  <cp:keywords/>
  <dc:description/>
  <cp:lastModifiedBy>Adrian Dajakaj</cp:lastModifiedBy>
  <cp:revision>2</cp:revision>
  <dcterms:created xsi:type="dcterms:W3CDTF">2021-04-12T15:09:00Z</dcterms:created>
  <dcterms:modified xsi:type="dcterms:W3CDTF">2021-04-12T15:28:00Z</dcterms:modified>
</cp:coreProperties>
</file>